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92B" w:rsidRDefault="004A392B" w:rsidP="004A392B">
      <w:pPr>
        <w:jc w:val="center"/>
        <w:rPr>
          <w:b/>
          <w:bCs/>
          <w:sz w:val="24"/>
          <w:szCs w:val="24"/>
        </w:rPr>
      </w:pPr>
    </w:p>
    <w:p w:rsidR="004A392B" w:rsidRDefault="004A392B" w:rsidP="004A392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ANEXO 8 – DECLARAÇÃO DAS CERTIDÕES</w:t>
      </w:r>
    </w:p>
    <w:p w:rsidR="004A392B" w:rsidRDefault="004A392B" w:rsidP="004A392B">
      <w:pPr>
        <w:spacing w:after="0" w:line="360" w:lineRule="auto"/>
        <w:jc w:val="center"/>
        <w:rPr>
          <w:b/>
          <w:bCs/>
          <w:sz w:val="24"/>
          <w:szCs w:val="24"/>
        </w:rPr>
      </w:pPr>
    </w:p>
    <w:p w:rsidR="004A392B" w:rsidRDefault="004A392B" w:rsidP="004A392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________, portador do Rg. nº______, inscrito no CPF/MF sob nº __________, representante legal da ____________, em atendimento à política de controle interno e externo da utilização de recursos públicos decorrentes das transferências voluntárias - sob pena de responsabilização do tomador e da concedente, é de ciência e aceite da </w:t>
      </w:r>
      <w:r>
        <w:rPr>
          <w:b/>
          <w:bCs/>
          <w:sz w:val="24"/>
          <w:szCs w:val="24"/>
        </w:rPr>
        <w:t xml:space="preserve">OSC </w:t>
      </w:r>
      <w:r>
        <w:rPr>
          <w:sz w:val="24"/>
          <w:szCs w:val="24"/>
        </w:rPr>
        <w:t xml:space="preserve">que durante a vigência da parceria deverá manter atualizadas todas as certidões, inclusive para as solicitações de pagamentos. </w:t>
      </w:r>
    </w:p>
    <w:p w:rsidR="004A392B" w:rsidRDefault="004A392B" w:rsidP="004A392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São elas:</w:t>
      </w:r>
    </w:p>
    <w:p w:rsidR="004A392B" w:rsidRDefault="004A392B" w:rsidP="004A392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Certidão Negativa de Tributos Municipais</w:t>
      </w:r>
    </w:p>
    <w:p w:rsidR="004A392B" w:rsidRDefault="004A392B" w:rsidP="004A392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Certidão Negativa de Tributos Estaduais</w:t>
      </w:r>
    </w:p>
    <w:p w:rsidR="004A392B" w:rsidRDefault="004A392B" w:rsidP="004A392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Certidão Negativa de Tributos Federais (Contemplando débitos previdenciários)</w:t>
      </w:r>
    </w:p>
    <w:p w:rsidR="004A392B" w:rsidRDefault="004A392B" w:rsidP="004A392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Certificado de Regularidade do FGTS</w:t>
      </w:r>
    </w:p>
    <w:p w:rsidR="004A392B" w:rsidRDefault="004A392B" w:rsidP="004A392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Certidão Negativa de Débitos Trabalhistas</w:t>
      </w:r>
    </w:p>
    <w:p w:rsidR="004A392B" w:rsidRDefault="004A392B" w:rsidP="004A392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Certidão TCE e TCU</w:t>
      </w:r>
    </w:p>
    <w:p w:rsidR="004A392B" w:rsidRDefault="004A392B" w:rsidP="004A392B">
      <w:pPr>
        <w:spacing w:after="0" w:line="240" w:lineRule="auto"/>
        <w:rPr>
          <w:sz w:val="24"/>
          <w:szCs w:val="24"/>
        </w:rPr>
      </w:pPr>
    </w:p>
    <w:p w:rsidR="004A392B" w:rsidRDefault="004A392B" w:rsidP="004A39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Cidade, _____ de ____________de 2026.</w:t>
      </w:r>
    </w:p>
    <w:p w:rsidR="004A392B" w:rsidRDefault="004A392B" w:rsidP="004A392B">
      <w:pPr>
        <w:spacing w:after="0" w:line="240" w:lineRule="auto"/>
        <w:rPr>
          <w:sz w:val="24"/>
          <w:szCs w:val="24"/>
        </w:rPr>
      </w:pPr>
    </w:p>
    <w:p w:rsidR="004A392B" w:rsidRDefault="004A392B" w:rsidP="004A392B">
      <w:pPr>
        <w:spacing w:after="0" w:line="240" w:lineRule="auto"/>
        <w:rPr>
          <w:sz w:val="24"/>
          <w:szCs w:val="24"/>
        </w:rPr>
      </w:pPr>
    </w:p>
    <w:p w:rsidR="004A392B" w:rsidRDefault="004A392B" w:rsidP="004A392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4A392B" w:rsidRDefault="004A392B" w:rsidP="004A392B">
      <w:pPr>
        <w:spacing w:after="0" w:line="360" w:lineRule="auto"/>
        <w:rPr>
          <w:sz w:val="24"/>
          <w:szCs w:val="24"/>
        </w:rPr>
        <w:sectPr w:rsidR="004A392B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18" w:right="1418" w:bottom="1418" w:left="1701" w:header="709" w:footer="709" w:gutter="0"/>
          <w:cols w:space="720"/>
        </w:sectPr>
      </w:pPr>
      <w:r>
        <w:rPr>
          <w:sz w:val="24"/>
          <w:szCs w:val="24"/>
        </w:rPr>
        <w:t>Assinatura do Representante Legal</w:t>
      </w:r>
    </w:p>
    <w:p w:rsidR="00931D08" w:rsidRDefault="004A392B">
      <w:bookmarkStart w:id="0" w:name="_GoBack"/>
      <w:bookmarkEnd w:id="0"/>
    </w:p>
    <w:sectPr w:rsidR="00931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4A39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4A392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Endereço DA OSC</w:t>
    </w:r>
    <w:r>
      <w:rPr>
        <w:rFonts w:ascii="Cambria" w:eastAsia="Cambria" w:hAnsi="Cambria" w:cs="Cambria"/>
        <w:color w:val="000000"/>
      </w:rPr>
      <w:tab/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0177A8" w:rsidRDefault="004A39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4A392B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color w:val="000000"/>
      </w:rPr>
      <w:t>Endereço DA OSC</w:t>
    </w:r>
    <w:r>
      <w:rPr>
        <w:rFonts w:ascii="Cambria" w:eastAsia="Cambria" w:hAnsi="Cambria" w:cs="Cambria"/>
        <w:color w:val="000000"/>
      </w:rPr>
      <w:tab/>
      <w:t xml:space="preserve">Página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177A8" w:rsidRDefault="004A39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4A39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4A39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[LOGO]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CABEÇARIO DA OSC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</w:r>
    <w:r>
      <w:rPr>
        <w:rFonts w:ascii="Arial" w:eastAsia="Arial" w:hAnsi="Arial" w:cs="Arial"/>
        <w:noProof/>
      </w:rPr>
      <w:drawing>
        <wp:inline distT="0" distB="0" distL="0" distR="0" wp14:anchorId="72D894B1" wp14:editId="79CD4135">
          <wp:extent cx="1696402" cy="3905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6402" cy="390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7A8" w:rsidRDefault="004A39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[LOGO]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CABEÇARIO DA OSC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tab/>
      <w:t>[Digite texto]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92B"/>
    <w:rsid w:val="0021479E"/>
    <w:rsid w:val="004A392B"/>
    <w:rsid w:val="0080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23C29-58FC-475B-B4BA-4DC2EDAD2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A392B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DHEYSIEL DE SOUZA BARBOSA</dc:creator>
  <cp:keywords/>
  <dc:description/>
  <cp:lastModifiedBy>DHEYSIEL DE SOUZA BARBOSA</cp:lastModifiedBy>
  <cp:revision>1</cp:revision>
  <dcterms:created xsi:type="dcterms:W3CDTF">2026-07-17T19:23:00Z</dcterms:created>
  <dcterms:modified xsi:type="dcterms:W3CDTF">2026-07-17T19:23:00Z</dcterms:modified>
</cp:coreProperties>
</file>